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430253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430253" w:rsidRPr="00430253">
        <w:rPr>
          <w:rFonts w:ascii="Times New Roman" w:hAnsi="Times New Roman" w:cs="Times New Roman"/>
          <w:b/>
          <w:bCs/>
          <w:u w:val="single"/>
        </w:rPr>
        <w:t>GEOSPATIAL APPLICATIONS IN WATER RESOURCES MANAGEMENT WITH FOCUS ON “MORE CROP PER DROP</w:t>
      </w:r>
    </w:p>
    <w:p w:rsidR="00430253" w:rsidRDefault="00430253" w:rsidP="00430253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F36562" w:rsidRPr="00F36562">
        <w:rPr>
          <w:rFonts w:ascii="Times New Roman" w:hAnsi="Times New Roman" w:cs="Times New Roman"/>
          <w:color w:val="auto"/>
        </w:rPr>
        <w:t>Geospatial Applications in Water Resources Management with focus on “More Crop per Drop”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0F5C04">
        <w:rPr>
          <w:rFonts w:ascii="Times New Roman" w:hAnsi="Times New Roman" w:cs="Times New Roman"/>
          <w:b/>
          <w:bCs/>
          <w:color w:val="auto"/>
        </w:rPr>
        <w:t>August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36562">
        <w:rPr>
          <w:rFonts w:ascii="Times New Roman" w:hAnsi="Times New Roman" w:cs="Times New Roman"/>
          <w:b/>
          <w:bCs/>
          <w:color w:val="auto"/>
        </w:rPr>
        <w:t>18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D75A2A">
        <w:rPr>
          <w:rFonts w:ascii="Times New Roman" w:hAnsi="Times New Roman" w:cs="Times New Roman"/>
          <w:b/>
          <w:bCs/>
          <w:color w:val="auto"/>
        </w:rPr>
        <w:t>August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36562">
        <w:rPr>
          <w:rFonts w:ascii="Times New Roman" w:hAnsi="Times New Roman" w:cs="Times New Roman"/>
          <w:b/>
          <w:bCs/>
          <w:color w:val="auto"/>
        </w:rPr>
        <w:t>29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4467"/>
    <w:rsid w:val="0020475C"/>
    <w:rsid w:val="002521A4"/>
    <w:rsid w:val="003279DA"/>
    <w:rsid w:val="003D029C"/>
    <w:rsid w:val="0040771C"/>
    <w:rsid w:val="00430253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75A2A"/>
    <w:rsid w:val="00DE29D8"/>
    <w:rsid w:val="00DF3DBF"/>
    <w:rsid w:val="00DF3EE8"/>
    <w:rsid w:val="00E325BC"/>
    <w:rsid w:val="00EA07DB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5DAF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EA79-CA68-4B93-BE84-B7C8EF42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3</cp:revision>
  <dcterms:created xsi:type="dcterms:W3CDTF">2025-01-20T11:36:00Z</dcterms:created>
  <dcterms:modified xsi:type="dcterms:W3CDTF">2025-01-21T07:23:00Z</dcterms:modified>
</cp:coreProperties>
</file>